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Rule="auto"/>
        <w:ind w:left="1054" w:right="1062" w:firstLine="0"/>
        <w:jc w:val="center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widowControl w:val="0"/>
        <w:ind w:left="1054" w:right="1062" w:firstLine="0"/>
        <w:jc w:val="center"/>
        <w:rPr>
          <w:b w:val="1"/>
          <w:bCs w:val="1"/>
          <w:color w:val="000000"/>
          <w:highlight w:val="yellow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Всероссийской олимпиады школьников по истории 2025-2026 учебного года 9-11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ind w:left="396" w:firstLine="0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ind w:left="396" w:firstLine="0"/>
        <w:jc w:val="center"/>
        <w:rPr>
          <w:b w:val="1"/>
          <w:bCs w:val="1"/>
        </w:rPr>
      </w:pPr>
      <w:r w:rsidDel="00000000" w:rsidR="00000000" w:rsidRPr="00000000">
        <w:rPr>
          <w:color w:val="000000"/>
          <w:rtl w:val="0"/>
        </w:rPr>
        <w:t xml:space="preserve">Время на подготовку – 3 академических часа (180 мин)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ind w:left="0" w:firstLine="0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2033689562"/>
        <w:tag w:val="goog_rdk_0"/>
      </w:sdtPr>
      <w:sdtContent>
        <w:tbl>
          <w:tblPr>
            <w:tblStyle w:val="Table1"/>
            <w:tblpPr w:leftFromText="180" w:rightFromText="180" w:topFromText="180" w:bottomFromText="180" w:vertAnchor="text" w:horzAnchor="text" w:tblpX="577.6771653543307" w:tblpY="0"/>
            <w:tblW w:w="8236.363636363636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tblGridChange w:id="0">
              <w:tblGrid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6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7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8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9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A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B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C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D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E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F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Всего </w:t>
                </w:r>
              </w:p>
            </w:tc>
          </w:tr>
          <w:tr>
            <w:trPr>
              <w:cantSplit w:val="0"/>
              <w:trHeight w:val="365.9765625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0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1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2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3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4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5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6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7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8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35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9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100</w:t>
                </w:r>
              </w:p>
            </w:tc>
          </w:tr>
          <w:tr>
            <w:trPr>
              <w:cantSplit w:val="0"/>
              <w:trHeight w:val="650.9765625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A">
                <w:pPr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B">
                <w:pPr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C">
                <w:pPr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D">
                <w:pPr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E">
                <w:pPr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F">
                <w:pPr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20">
                <w:pPr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21">
                <w:pPr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22">
                <w:pPr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23">
                <w:pPr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4">
      <w:pPr>
        <w:ind w:left="0" w:firstLine="0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I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Выберите все верные ответы в каждом задании, свой ответ запишите в </w:t>
      </w:r>
      <w:r w:rsidDel="00000000" w:rsidR="00000000" w:rsidRPr="00000000">
        <w:rPr>
          <w:b w:val="1"/>
          <w:bCs w:val="1"/>
          <w:color w:val="000000"/>
          <w:highlight w:val="white"/>
          <w:rtl w:val="0"/>
        </w:rPr>
        <w:t xml:space="preserve">таблицу. </w:t>
      </w:r>
      <w:r w:rsidDel="00000000" w:rsidR="00000000" w:rsidRPr="00000000">
        <w:rPr>
          <w:i w:val="1"/>
          <w:iCs w:val="1"/>
          <w:color w:val="000000"/>
          <w:highlight w:val="white"/>
          <w:rtl w:val="0"/>
        </w:rPr>
        <w:t xml:space="preserve">(По 2 балла за каждый правильный ответ; максимальный балл – 6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491156039"/>
        <w:tag w:val="goog_rdk_1"/>
      </w:sdtPr>
      <w:sdtContent>
        <w:tbl>
          <w:tblPr>
            <w:tblStyle w:val="Table2"/>
            <w:tblpPr w:leftFromText="180" w:rightFromText="180" w:topFromText="180" w:bottomFromText="180" w:vertAnchor="text" w:horzAnchor="text" w:tblpX="907.6771653543307" w:tblpY="0"/>
            <w:tblW w:w="6795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265"/>
            <w:gridCol w:w="2265"/>
            <w:gridCol w:w="2265"/>
            <w:tblGridChange w:id="0">
              <w:tblGrid>
                <w:gridCol w:w="2265"/>
                <w:gridCol w:w="2265"/>
                <w:gridCol w:w="2265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26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/>
              <w:p w:rsidR="00000000" w:rsidDel="00000000" w:rsidP="00000000" w:rsidRDefault="00000000" w:rsidRPr="00000000" w14:paraId="00000027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/>
              <w:p w:rsidR="00000000" w:rsidDel="00000000" w:rsidP="00000000" w:rsidRDefault="00000000" w:rsidRPr="00000000" w14:paraId="00000028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3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29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02A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/>
              <w:p w:rsidR="00000000" w:rsidDel="00000000" w:rsidP="00000000" w:rsidRDefault="00000000" w:rsidRPr="00000000" w14:paraId="0000002B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C">
      <w:pPr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before="9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before="9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before="9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before="9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II. 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неверный). Максимальный балл за задание – 8 баллов)</w:t>
      </w:r>
    </w:p>
    <w:p w:rsidR="00000000" w:rsidDel="00000000" w:rsidP="00000000" w:rsidRDefault="00000000" w:rsidRPr="00000000" w14:paraId="00000032">
      <w:pPr>
        <w:rPr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2.1. Ответ:</w:t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2.2. Ответ: </w:t>
      </w:r>
    </w:p>
    <w:p w:rsidR="00000000" w:rsidDel="00000000" w:rsidP="00000000" w:rsidRDefault="00000000" w:rsidRPr="00000000" w14:paraId="00000036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2.3. Ответ: </w:t>
      </w:r>
    </w:p>
    <w:p w:rsidR="00000000" w:rsidDel="00000000" w:rsidP="00000000" w:rsidRDefault="00000000" w:rsidRPr="00000000" w14:paraId="00000038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b w:val="1"/>
          <w:bCs w:val="1"/>
        </w:rPr>
      </w:pPr>
      <w:r w:rsidDel="00000000" w:rsidR="00000000" w:rsidRPr="00000000">
        <w:rPr>
          <w:color w:val="000000"/>
          <w:rtl w:val="0"/>
        </w:rPr>
        <w:t xml:space="preserve">2.4. Ответ: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before="9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III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Дайте краткое обоснование принципа составления рядов исторических событий, </w:t>
      </w:r>
      <w:r w:rsidDel="00000000" w:rsidR="00000000" w:rsidRPr="00000000">
        <w:rPr>
          <w:b w:val="1"/>
          <w:bCs w:val="1"/>
          <w:color w:val="000000"/>
          <w:u w:val="single"/>
          <w:rtl w:val="0"/>
        </w:rPr>
        <w:t xml:space="preserve">назовите один лишний элемент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, свой выбор обоснуйте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(Максимум 2 балла за ряд: лишний элемент -1 балл, обоснование 1 балл; максимальный балл за задание – 6 баллов)</w:t>
      </w:r>
    </w:p>
    <w:p w:rsidR="00000000" w:rsidDel="00000000" w:rsidP="00000000" w:rsidRDefault="00000000" w:rsidRPr="00000000" w14:paraId="0000003C">
      <w:pPr>
        <w:rPr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3.1. Ответ: </w:t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3.2. Ответ: </w:t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b w:val="1"/>
          <w:bCs w:val="1"/>
        </w:rPr>
      </w:pPr>
      <w:r w:rsidDel="00000000" w:rsidR="00000000" w:rsidRPr="00000000">
        <w:rPr>
          <w:color w:val="000000"/>
          <w:rtl w:val="0"/>
        </w:rPr>
        <w:t xml:space="preserve">3.3. Ответ: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IV.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(За каждый верный выбор – 0,5 балла. Максимум за задание – 10 баллов)</w:t>
      </w:r>
    </w:p>
    <w:p w:rsidR="00000000" w:rsidDel="00000000" w:rsidP="00000000" w:rsidRDefault="00000000" w:rsidRPr="00000000" w14:paraId="00000044">
      <w:pPr>
        <w:widowControl w:val="0"/>
        <w:spacing w:before="11" w:lineRule="auto"/>
        <w:rPr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505782063"/>
        <w:tag w:val="goog_rdk_2"/>
      </w:sdtPr>
      <w:sdtContent>
        <w:tbl>
          <w:tblPr>
            <w:tblStyle w:val="Table3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4530"/>
            <w:gridCol w:w="4530"/>
            <w:tblGridChange w:id="0">
              <w:tblGrid>
                <w:gridCol w:w="4530"/>
                <w:gridCol w:w="453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Номер группы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Цифра термина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Группа 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E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40.9765625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Группа 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Группа 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6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Группа 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11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C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D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F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Группа 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0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12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1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2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3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5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8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79">
      <w:pPr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highlight w:val="white"/>
          <w:rtl w:val="0"/>
        </w:rPr>
        <w:t xml:space="preserve">Задание V.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Установите соответствия. Запишите в таблицу выбранные цифры </w:t>
      </w:r>
    </w:p>
    <w:p w:rsidR="00000000" w:rsidDel="00000000" w:rsidP="00000000" w:rsidRDefault="00000000" w:rsidRPr="00000000" w14:paraId="0000007B">
      <w:pPr>
        <w:rPr>
          <w:color w:val="000000"/>
          <w:highlight w:val="white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под соответствующими буквами.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000000"/>
          <w:highlight w:val="white"/>
          <w:rtl w:val="0"/>
        </w:rPr>
        <w:t xml:space="preserve">(</w:t>
      </w:r>
      <w:r w:rsidDel="00000000" w:rsidR="00000000" w:rsidRPr="00000000">
        <w:rPr>
          <w:i w:val="1"/>
          <w:iCs w:val="1"/>
          <w:color w:val="000000"/>
          <w:highlight w:val="white"/>
          <w:rtl w:val="0"/>
        </w:rPr>
        <w:t xml:space="preserve">Максимальный балл – 10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1</w:t>
      </w:r>
      <w:r w:rsidDel="00000000" w:rsidR="00000000" w:rsidRPr="00000000">
        <w:rPr>
          <w:b w:val="1"/>
          <w:bCs w:val="1"/>
          <w:i w:val="1"/>
          <w:iCs w:val="1"/>
          <w:color w:val="000000"/>
          <w:rtl w:val="0"/>
        </w:rPr>
        <w:t xml:space="preserve">. </w:t>
      </w:r>
      <w:r w:rsidDel="00000000" w:rsidR="00000000" w:rsidRPr="00000000">
        <w:rPr>
          <w:i w:val="1"/>
          <w:iCs w:val="1"/>
          <w:color w:val="000000"/>
          <w:highlight w:val="white"/>
          <w:rtl w:val="0"/>
        </w:rPr>
        <w:t xml:space="preserve">(по 1 баллу за каждое верное соотнесение, максимальный балл - 5 б.)</w:t>
      </w:r>
      <w:r w:rsidDel="00000000" w:rsidR="00000000" w:rsidRPr="00000000">
        <w:rPr>
          <w:rtl w:val="0"/>
        </w:rPr>
      </w:r>
    </w:p>
    <w:sdt>
      <w:sdtPr>
        <w:lock w:val="contentLocked"/>
        <w:id w:val="-43574087"/>
        <w:tag w:val="goog_rdk_3"/>
      </w:sdtPr>
      <w:sdtContent>
        <w:tbl>
          <w:tblPr>
            <w:tblStyle w:val="Table4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12"/>
            <w:gridCol w:w="1812"/>
            <w:gridCol w:w="1812"/>
            <w:gridCol w:w="1812"/>
            <w:gridCol w:w="1812"/>
            <w:tblGridChange w:id="0">
              <w:tblGrid>
                <w:gridCol w:w="1812"/>
                <w:gridCol w:w="1812"/>
                <w:gridCol w:w="1812"/>
                <w:gridCol w:w="1812"/>
                <w:gridCol w:w="1812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D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E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0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1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3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4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5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7">
      <w:pPr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2.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i w:val="1"/>
          <w:iCs w:val="1"/>
          <w:color w:val="000000"/>
          <w:highlight w:val="white"/>
          <w:rtl w:val="0"/>
        </w:rPr>
        <w:t xml:space="preserve">(по 1 баллу за каждое верное соотнесение, максимальный балл - 5 б.)</w:t>
      </w:r>
      <w:r w:rsidDel="00000000" w:rsidR="00000000" w:rsidRPr="00000000">
        <w:rPr>
          <w:rtl w:val="0"/>
        </w:rPr>
      </w:r>
    </w:p>
    <w:sdt>
      <w:sdtPr>
        <w:lock w:val="contentLocked"/>
        <w:id w:val="199943413"/>
        <w:tag w:val="goog_rdk_4"/>
      </w:sdtPr>
      <w:sdtContent>
        <w:tbl>
          <w:tblPr>
            <w:tblStyle w:val="Table5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12"/>
            <w:gridCol w:w="1812"/>
            <w:gridCol w:w="1812"/>
            <w:gridCol w:w="1812"/>
            <w:gridCol w:w="1812"/>
            <w:tblGridChange w:id="0">
              <w:tblGrid>
                <w:gridCol w:w="1812"/>
                <w:gridCol w:w="1812"/>
                <w:gridCol w:w="1812"/>
                <w:gridCol w:w="1812"/>
                <w:gridCol w:w="1812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9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A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B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C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D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E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F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0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1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2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93">
      <w:pPr>
        <w:rPr>
          <w:b w:val="1"/>
          <w:bCs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i w:val="1"/>
          <w:iCs w:val="1"/>
          <w:color w:val="000000"/>
          <w:highlight w:val="white"/>
        </w:rPr>
      </w:pPr>
      <w:r w:rsidDel="00000000" w:rsidR="00000000" w:rsidRPr="00000000">
        <w:rPr>
          <w:b w:val="1"/>
          <w:bCs w:val="1"/>
          <w:color w:val="000000"/>
          <w:highlight w:val="white"/>
          <w:rtl w:val="0"/>
        </w:rPr>
        <w:t xml:space="preserve">Задание VI. Рассмотрите планы городов и ответьте на вопросы:</w:t>
      </w:r>
      <w:r w:rsidDel="00000000" w:rsidR="00000000" w:rsidRPr="00000000">
        <w:rPr>
          <w:color w:val="000000"/>
          <w:highlight w:val="white"/>
          <w:rtl w:val="0"/>
        </w:rPr>
        <w:t xml:space="preserve"> </w:t>
      </w:r>
      <w:r w:rsidDel="00000000" w:rsidR="00000000" w:rsidRPr="00000000">
        <w:rPr>
          <w:i w:val="1"/>
          <w:iCs w:val="1"/>
          <w:color w:val="000000"/>
          <w:highlight w:val="white"/>
          <w:rtl w:val="0"/>
        </w:rPr>
        <w:t xml:space="preserve">(Максимальный балл за все задание – 8 баллов)</w:t>
      </w:r>
    </w:p>
    <w:p w:rsidR="00000000" w:rsidDel="00000000" w:rsidP="00000000" w:rsidRDefault="00000000" w:rsidRPr="00000000" w14:paraId="0000009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788002536"/>
        <w:tag w:val="goog_rdk_5"/>
      </w:sdtPr>
      <w:sdtContent>
        <w:tbl>
          <w:tblPr>
            <w:tblStyle w:val="Table6"/>
            <w:tblW w:w="9083.055118110236" w:type="dxa"/>
            <w:jc w:val="left"/>
            <w:tblInd w:w="-23.999999999999986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307.8639469934158"/>
            <w:gridCol w:w="971.8988963896026"/>
            <w:gridCol w:w="971.8988963896026"/>
            <w:gridCol w:w="971.8988963896026"/>
            <w:gridCol w:w="971.8988963896026"/>
            <w:gridCol w:w="971.8988963896026"/>
            <w:gridCol w:w="971.8988963896026"/>
            <w:gridCol w:w="971.8988963896026"/>
            <w:gridCol w:w="971.8988963896026"/>
            <w:tblGridChange w:id="0">
              <w:tblGrid>
                <w:gridCol w:w="1307.8639469934158"/>
                <w:gridCol w:w="971.8988963896026"/>
                <w:gridCol w:w="971.8988963896026"/>
                <w:gridCol w:w="971.8988963896026"/>
                <w:gridCol w:w="971.8988963896026"/>
                <w:gridCol w:w="971.8988963896026"/>
                <w:gridCol w:w="971.8988963896026"/>
                <w:gridCol w:w="971.8988963896026"/>
                <w:gridCol w:w="971.8988963896026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6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Номер плана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7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8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9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A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B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C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D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7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E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8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F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Буква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0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1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2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3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4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5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6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7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1.95312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8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Название города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9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A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B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C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D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E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F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0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B1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VII.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(За каждую верную вставку по 2 балла; максимальный балл за полностью выполненное задание – 10 баллов)</w:t>
      </w:r>
    </w:p>
    <w:p w:rsidR="00000000" w:rsidDel="00000000" w:rsidP="00000000" w:rsidRDefault="00000000" w:rsidRPr="00000000" w14:paraId="000000B3">
      <w:pPr>
        <w:rPr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923089419"/>
        <w:tag w:val="goog_rdk_6"/>
      </w:sdtPr>
      <w:sdtContent>
        <w:tbl>
          <w:tblPr>
            <w:tblStyle w:val="Table7"/>
            <w:tblW w:w="909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680"/>
            <w:gridCol w:w="1350"/>
            <w:gridCol w:w="1515"/>
            <w:gridCol w:w="1515"/>
            <w:gridCol w:w="1515"/>
            <w:gridCol w:w="1515"/>
            <w:tblGridChange w:id="0">
              <w:tblGrid>
                <w:gridCol w:w="1680"/>
                <w:gridCol w:w="1350"/>
                <w:gridCol w:w="1515"/>
                <w:gridCol w:w="1515"/>
                <w:gridCol w:w="1515"/>
                <w:gridCol w:w="15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4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Год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5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6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7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8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9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A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Цифра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B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C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D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E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F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C0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b w:val="1"/>
          <w:bCs w:val="1"/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highlight w:val="white"/>
          <w:rtl w:val="0"/>
        </w:rPr>
        <w:t xml:space="preserve">Задание VIII. Изучите исторический источник и ответьте на вопросы: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(Максимальный балл за полностью выполненное задание – 7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ind w:left="425.19685039370086" w:firstLine="141.73228346456668"/>
        <w:rPr>
          <w:b w:val="1"/>
          <w:bCs w:val="1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8.1. (2 б.) Ответ: </w:t>
      </w:r>
    </w:p>
    <w:p w:rsidR="00000000" w:rsidDel="00000000" w:rsidP="00000000" w:rsidRDefault="00000000" w:rsidRPr="00000000" w14:paraId="000000C4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8.2. (2 б.) Ответ: </w:t>
      </w:r>
    </w:p>
    <w:p w:rsidR="00000000" w:rsidDel="00000000" w:rsidP="00000000" w:rsidRDefault="00000000" w:rsidRPr="00000000" w14:paraId="000000C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b w:val="1"/>
          <w:bCs w:val="1"/>
        </w:rPr>
      </w:pPr>
      <w:r w:rsidDel="00000000" w:rsidR="00000000" w:rsidRPr="00000000">
        <w:rPr>
          <w:color w:val="000000"/>
          <w:rtl w:val="0"/>
        </w:rPr>
        <w:t xml:space="preserve">8.3. (3 б.) Ответ: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tabs>
          <w:tab w:val="left" w:leader="none" w:pos="3882"/>
        </w:tabs>
        <w:spacing w:after="200" w:line="240" w:lineRule="auto"/>
        <w:ind w:left="-5669.291338582678" w:firstLine="0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ХI. Эссе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(35 баллов</w:t>
      </w:r>
      <w:r w:rsidDel="00000000" w:rsidR="00000000" w:rsidRPr="00000000">
        <w:rPr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C8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" w:top="720" w:left="1417.3228346456694" w:right="1429.1338582677172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color w:val="00000a"/>
        <w:sz w:val="24"/>
        <w:szCs w:val="24"/>
        <w:lang w:val="ru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bCs w:val="0"/>
      <w:i w:val="1"/>
      <w:iCs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k72rVZykKVRWf+dEp7lx+77Bhw==">CgMxLjAaHgoBMBIZChcICVITChF0YWJsZS4xZmpsaXc0cHBpehofCgExEhoKGAgJUhQKEnRhYmxlLnlkM3Fzc3I4YWQ5ZBofCgEyEhoKGAgJUhQKEnRhYmxlLjU2eTlib3MxODEyYxofCgEzEhoKGAgJUhQKEnRhYmxlLnRlMmdoMjdrZXJ2cBofCgE0EhoKGAgJUhQKEnRhYmxlLml2NXpqbXhrcXE0dhofCgE1EhoKGAgJUhQKEnRhYmxlLjlmMDZpaGo3OTF6ZRofCgE2EhoKGAgJUhQKEnRhYmxlLmpkNGJqMGJyMmxnMjgAciExN19jcFBwanI2YzM5ZEJpS1NGOGpydDVndkNCMWMyX08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